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Default="00C267C6" w:rsidP="005947FA">
      <w:pPr>
        <w:rPr>
          <w:rFonts w:ascii="Gotham Book" w:hAnsi="Gotham Book"/>
          <w:bCs/>
        </w:rPr>
      </w:pPr>
    </w:p>
    <w:p w14:paraId="2AEBCB2C" w14:textId="77777777" w:rsidR="00C267C6" w:rsidRDefault="00C267C6" w:rsidP="005947FA">
      <w:pPr>
        <w:rPr>
          <w:rFonts w:ascii="Gotham Book" w:hAnsi="Gotham Book"/>
          <w:bCs/>
        </w:rPr>
        <w:sectPr w:rsidR="00C267C6"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0B3CDFA2" w14:textId="78B21C94" w:rsidR="007362DE" w:rsidRPr="00CB33BC" w:rsidRDefault="00FA5874" w:rsidP="007362DE">
      <w:pPr>
        <w:rPr>
          <w:rFonts w:ascii="Arial" w:hAnsi="Arial" w:cs="Arial"/>
          <w:b/>
          <w:bCs/>
          <w:sz w:val="28"/>
        </w:rPr>
      </w:pPr>
      <w:permStart w:id="76351731" w:edGrp="everyone"/>
      <w:r>
        <w:rPr>
          <w:rFonts w:ascii="Arial" w:hAnsi="Arial" w:cs="Arial"/>
          <w:b/>
          <w:bCs/>
          <w:sz w:val="28"/>
        </w:rPr>
        <w:t>INGHAM PARISH</w:t>
      </w:r>
      <w:r w:rsidR="007362DE" w:rsidRPr="00CB33BC">
        <w:rPr>
          <w:rFonts w:ascii="Arial" w:hAnsi="Arial" w:cs="Arial"/>
          <w:b/>
          <w:bCs/>
          <w:sz w:val="28"/>
        </w:rPr>
        <w:t xml:space="preserve"> COUNCIL’S GRIEVANCE POLICY</w:t>
      </w:r>
    </w:p>
    <w:p w14:paraId="395C032C" w14:textId="77777777" w:rsidR="007362DE" w:rsidRPr="00CB33BC" w:rsidRDefault="007362DE" w:rsidP="007362DE">
      <w:pPr>
        <w:rPr>
          <w:rFonts w:ascii="Arial" w:hAnsi="Arial" w:cs="Arial"/>
          <w:b/>
          <w:bCs/>
          <w:lang w:val="en-US"/>
        </w:rPr>
      </w:pPr>
      <w:r w:rsidRPr="00CB33BC">
        <w:rPr>
          <w:rFonts w:ascii="Arial" w:hAnsi="Arial" w:cs="Arial"/>
          <w:b/>
          <w:bCs/>
          <w:lang w:val="en-US"/>
        </w:rPr>
        <w:t>Introduction</w:t>
      </w:r>
    </w:p>
    <w:p w14:paraId="19F2871A" w14:textId="77777777" w:rsidR="007362DE" w:rsidRPr="00CB33BC" w:rsidRDefault="007362DE" w:rsidP="007362DE">
      <w:pPr>
        <w:numPr>
          <w:ilvl w:val="0"/>
          <w:numId w:val="32"/>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r w:rsidRPr="00CB33BC">
        <w:rPr>
          <w:rFonts w:ascii="Arial" w:hAnsi="Arial" w:cs="Arial"/>
          <w:color w:val="000000"/>
        </w:rPr>
        <w:t>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0835BB4D" w14:textId="77777777" w:rsidR="007362DE" w:rsidRPr="00CB33BC" w:rsidRDefault="007362DE" w:rsidP="007362DE">
      <w:pPr>
        <w:keepNext/>
        <w:numPr>
          <w:ilvl w:val="0"/>
          <w:numId w:val="32"/>
        </w:numPr>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105F3E0F"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 xml:space="preserve">This policy confirms: </w:t>
      </w:r>
    </w:p>
    <w:p w14:paraId="30DC8B0F" w14:textId="3F2E92C9" w:rsidR="007362DE" w:rsidRPr="00CB33BC" w:rsidRDefault="007362DE" w:rsidP="007362DE">
      <w:pPr>
        <w:numPr>
          <w:ilvl w:val="0"/>
          <w:numId w:val="31"/>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This includes any meeting held with them to hear about, gather facts about, discuss, consider or resolve their grievance.</w:t>
      </w:r>
      <w:r w:rsidR="00AD2009" w:rsidRPr="00CB33BC">
        <w:rPr>
          <w:rFonts w:ascii="Arial" w:hAnsi="Arial" w:cs="Arial"/>
          <w:lang w:val="en-US"/>
        </w:rPr>
        <w:t xml:space="preserve"> </w:t>
      </w:r>
      <w:r w:rsidRPr="00CB33BC">
        <w:rPr>
          <w:rFonts w:ascii="Arial" w:hAnsi="Arial" w:cs="Arial"/>
          <w:lang w:val="en"/>
        </w:rPr>
        <w:t>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17CF8E7A" w14:textId="16A8FAC6"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w:t>
      </w:r>
      <w:r w:rsidR="00A2342E" w:rsidRPr="00CB33BC">
        <w:rPr>
          <w:rFonts w:ascii="Arial" w:hAnsi="Arial" w:cs="Arial"/>
          <w:lang w:val="en"/>
        </w:rPr>
        <w:t xml:space="preserve"> unless it is unreasonable not to propose a later date</w:t>
      </w:r>
    </w:p>
    <w:p w14:paraId="10999180"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6E6F914C"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 employee has the right to appeal against the decision about his/her grievance. The appeal decision is final</w:t>
      </w:r>
    </w:p>
    <w:p w14:paraId="4925FA7C"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w:t>
      </w:r>
      <w:r w:rsidRPr="00CB33BC">
        <w:rPr>
          <w:rFonts w:ascii="Arial" w:hAnsi="Arial" w:cs="Arial"/>
          <w:lang w:val="en"/>
        </w:rPr>
        <w:lastRenderedPageBreak/>
        <w:t>action taken is confidential to the employee. The employee’s grievance records will be held by the Council in accordance with the General Data Protection Regulation (GDPR)</w:t>
      </w:r>
    </w:p>
    <w:p w14:paraId="510733D9" w14:textId="733FC60F"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t xml:space="preserve">audio or video recordings of the proceedings at any stage of the grievance procedure are prohibited, unless agreed by all affected parties as a reasonable adjustment that takes account of </w:t>
      </w:r>
      <w:r w:rsidR="001D5FC5" w:rsidRPr="00CB33BC">
        <w:rPr>
          <w:rFonts w:ascii="Arial" w:hAnsi="Arial" w:cs="Arial"/>
          <w:lang w:val="en"/>
        </w:rPr>
        <w:t>an employee’s medical condition</w:t>
      </w:r>
    </w:p>
    <w:p w14:paraId="1C5CECA4"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3EF1D21"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if a grievance is not upheld, no disciplinary action will be taken against an employee if he/she raised the grievance in good faith</w:t>
      </w:r>
    </w:p>
    <w:p w14:paraId="773D54C0" w14:textId="3B088200" w:rsidR="007362DE" w:rsidRPr="00CB33BC" w:rsidRDefault="007362DE" w:rsidP="007362DE">
      <w:pPr>
        <w:numPr>
          <w:ilvl w:val="0"/>
          <w:numId w:val="31"/>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06E93AD2" w14:textId="0347CCCD" w:rsidR="007362DE" w:rsidRPr="00CB33BC" w:rsidRDefault="007362DE" w:rsidP="007362DE">
      <w:pPr>
        <w:pStyle w:val="ListParagraph"/>
        <w:numPr>
          <w:ilvl w:val="0"/>
          <w:numId w:val="31"/>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w:t>
      </w:r>
      <w:r w:rsidR="003129FD">
        <w:rPr>
          <w:rFonts w:ascii="Arial" w:eastAsia="Times New Roman" w:hAnsi="Arial" w:cs="Arial"/>
          <w:lang w:val="en-US"/>
        </w:rPr>
        <w:t>M</w:t>
      </w:r>
      <w:r w:rsidRPr="00CB33BC">
        <w:rPr>
          <w:rFonts w:ascii="Arial" w:eastAsia="Times New Roman" w:hAnsi="Arial" w:cs="Arial"/>
          <w:lang w:val="en-US"/>
        </w:rPr>
        <w:t xml:space="preserve">onitoring </w:t>
      </w:r>
      <w:r w:rsidR="003129FD">
        <w:rPr>
          <w:rFonts w:ascii="Arial" w:eastAsia="Times New Roman" w:hAnsi="Arial" w:cs="Arial"/>
          <w:lang w:val="en-US"/>
        </w:rPr>
        <w:t>O</w:t>
      </w:r>
      <w:r w:rsidRPr="00CB33BC">
        <w:rPr>
          <w:rFonts w:ascii="Arial" w:eastAsia="Times New Roman" w:hAnsi="Arial" w:cs="Arial"/>
          <w:lang w:val="en-US"/>
        </w:rPr>
        <w:t xml:space="preserve">fficer of </w:t>
      </w:r>
      <w:r w:rsidR="00FA5874">
        <w:rPr>
          <w:rFonts w:ascii="Arial" w:eastAsia="Times New Roman" w:hAnsi="Arial" w:cs="Arial"/>
          <w:lang w:val="en-US"/>
        </w:rPr>
        <w:t>West Lindsey District</w:t>
      </w:r>
      <w:r w:rsidRPr="00CB33BC">
        <w:rPr>
          <w:rFonts w:ascii="Arial" w:eastAsia="Times New Roman" w:hAnsi="Arial" w:cs="Arial"/>
          <w:lang w:val="en-US"/>
        </w:rPr>
        <w:t xml:space="preserve"> </w:t>
      </w:r>
      <w:r w:rsidR="003129FD">
        <w:rPr>
          <w:rFonts w:ascii="Arial" w:eastAsia="Times New Roman" w:hAnsi="Arial" w:cs="Arial"/>
          <w:lang w:val="en-US"/>
        </w:rPr>
        <w:t>C</w:t>
      </w:r>
      <w:r w:rsidRPr="00CB33BC">
        <w:rPr>
          <w:rFonts w:ascii="Arial" w:eastAsia="Times New Roman" w:hAnsi="Arial" w:cs="Arial"/>
          <w:lang w:val="en-US"/>
        </w:rPr>
        <w:t>ouncil who will inform the employee whether or not the complaint can be dealt with under the code of conduct. If it does not concern the code of conduct, the employee can make a formal complaint under the council’s grieva</w:t>
      </w:r>
      <w:r w:rsidR="001D5FC5" w:rsidRPr="00CB33BC">
        <w:rPr>
          <w:rFonts w:ascii="Arial" w:eastAsia="Times New Roman" w:hAnsi="Arial" w:cs="Arial"/>
          <w:lang w:val="en-US"/>
        </w:rPr>
        <w:t>nce procedure (see paragraph 5)</w:t>
      </w:r>
    </w:p>
    <w:p w14:paraId="3C824183" w14:textId="77B2EE8E" w:rsidR="007362DE" w:rsidRPr="00CB33BC" w:rsidRDefault="007362DE" w:rsidP="007362DE">
      <w:pPr>
        <w:pStyle w:val="NormalWeb"/>
        <w:numPr>
          <w:ilvl w:val="0"/>
          <w:numId w:val="31"/>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w:t>
      </w:r>
      <w:r w:rsidR="001D5FC5" w:rsidRPr="00CB33BC">
        <w:rPr>
          <w:rFonts w:ascii="Arial" w:hAnsi="Arial" w:cs="Arial"/>
          <w:sz w:val="22"/>
          <w:szCs w:val="22"/>
        </w:rPr>
        <w:t>and all forms of discrimination</w:t>
      </w:r>
    </w:p>
    <w:p w14:paraId="6C181368" w14:textId="49FD0A7B" w:rsidR="007362DE" w:rsidRPr="00CB33BC" w:rsidRDefault="007362DE" w:rsidP="007362DE">
      <w:pPr>
        <w:pStyle w:val="NormalWeb"/>
        <w:numPr>
          <w:ilvl w:val="0"/>
          <w:numId w:val="31"/>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his or her safety within the working environment, whether or not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t>
      </w:r>
      <w:r w:rsidR="001D5FC5" w:rsidRPr="00CB33BC">
        <w:rPr>
          <w:rFonts w:ascii="Arial" w:hAnsi="Arial" w:cs="Arial"/>
          <w:sz w:val="22"/>
          <w:szCs w:val="22"/>
        </w:rPr>
        <w:t>with the code of conduct regime</w:t>
      </w:r>
    </w:p>
    <w:p w14:paraId="72AD6E4B" w14:textId="77777777" w:rsidR="007362DE" w:rsidRPr="00CB33BC" w:rsidRDefault="007362DE" w:rsidP="007362DE">
      <w:pPr>
        <w:keepNext/>
        <w:shd w:val="clear" w:color="auto" w:fill="FFFFFF"/>
        <w:outlineLvl w:val="2"/>
        <w:rPr>
          <w:rFonts w:ascii="Arial" w:hAnsi="Arial" w:cs="Arial"/>
          <w:b/>
          <w:bCs/>
          <w:lang w:val="en"/>
        </w:rPr>
      </w:pPr>
      <w:r w:rsidRPr="00CB33BC">
        <w:rPr>
          <w:rFonts w:ascii="Arial" w:hAnsi="Arial" w:cs="Arial"/>
          <w:b/>
          <w:bCs/>
          <w:lang w:val="en"/>
        </w:rPr>
        <w:lastRenderedPageBreak/>
        <w:t>Informal grievance procedure</w:t>
      </w:r>
    </w:p>
    <w:p w14:paraId="026D3AA5" w14:textId="77777777" w:rsidR="007362DE" w:rsidRPr="00CB33BC" w:rsidRDefault="007362DE" w:rsidP="007362DE">
      <w:pPr>
        <w:numPr>
          <w:ilvl w:val="0"/>
          <w:numId w:val="32"/>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w:t>
      </w:r>
      <w:proofErr w:type="spellStart"/>
      <w:r w:rsidRPr="00CB33BC">
        <w:rPr>
          <w:rFonts w:ascii="Arial" w:hAnsi="Arial" w:cs="Arial"/>
          <w:lang w:val="en"/>
        </w:rPr>
        <w:t>councillor</w:t>
      </w:r>
      <w:proofErr w:type="spellEnd"/>
      <w:r w:rsidRPr="00CB33BC">
        <w:rPr>
          <w:rFonts w:ascii="Arial" w:hAnsi="Arial" w:cs="Arial"/>
          <w:lang w:val="en"/>
        </w:rPr>
        <w:t xml:space="preserve">, it may be appropriate to involve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336F881C" w14:textId="77777777" w:rsidR="007362DE" w:rsidRPr="00CB33BC" w:rsidRDefault="007362DE" w:rsidP="007362DE">
      <w:pPr>
        <w:rPr>
          <w:rFonts w:ascii="Arial" w:hAnsi="Arial" w:cs="Arial"/>
          <w:b/>
          <w:lang w:val="en"/>
        </w:rPr>
      </w:pPr>
      <w:r w:rsidRPr="00CB33BC">
        <w:rPr>
          <w:rFonts w:ascii="Arial" w:hAnsi="Arial" w:cs="Arial"/>
          <w:b/>
          <w:lang w:val="en"/>
        </w:rPr>
        <w:t>Formal grievance procedure</w:t>
      </w:r>
    </w:p>
    <w:p w14:paraId="58C56E8B"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292EA935" w14:textId="77777777" w:rsidR="007362DE" w:rsidRPr="00CB33BC" w:rsidRDefault="007362DE" w:rsidP="007362DE">
      <w:pPr>
        <w:numPr>
          <w:ilvl w:val="0"/>
          <w:numId w:val="32"/>
        </w:numPr>
        <w:shd w:val="clear" w:color="auto" w:fill="FFFFFF"/>
        <w:rPr>
          <w:rFonts w:ascii="Arial" w:hAnsi="Arial" w:cs="Arial"/>
          <w:lang w:val="en-US"/>
        </w:rPr>
      </w:pPr>
      <w:r w:rsidRPr="00CB33BC">
        <w:rPr>
          <w:rFonts w:ascii="Arial" w:hAnsi="Arial" w:cs="Arial"/>
          <w:lang w:val="en-US"/>
        </w:rPr>
        <w:t xml:space="preserve">The staffing committee will appoint a sub-committee of three members to hear the grievance. The sub-committee will appoint a </w:t>
      </w:r>
      <w:proofErr w:type="gramStart"/>
      <w:r w:rsidRPr="00CB33BC">
        <w:rPr>
          <w:rFonts w:ascii="Arial" w:hAnsi="Arial" w:cs="Arial"/>
          <w:lang w:val="en-US"/>
        </w:rPr>
        <w:t>Chairman</w:t>
      </w:r>
      <w:proofErr w:type="gramEnd"/>
      <w:r w:rsidRPr="00CB33BC">
        <w:rPr>
          <w:rFonts w:ascii="Arial" w:hAnsi="Arial" w:cs="Arial"/>
          <w:lang w:val="en-US"/>
        </w:rPr>
        <w:t xml:space="preserve"> from one of its members. </w:t>
      </w:r>
      <w:r w:rsidRPr="00CB33BC">
        <w:rPr>
          <w:rFonts w:ascii="Arial" w:hAnsi="Arial" w:cs="Arial"/>
          <w:color w:val="000000"/>
          <w:lang w:val="en"/>
        </w:rPr>
        <w:t xml:space="preserve">No </w:t>
      </w:r>
      <w:proofErr w:type="spellStart"/>
      <w:r w:rsidRPr="00CB33BC">
        <w:rPr>
          <w:rFonts w:ascii="Arial" w:hAnsi="Arial" w:cs="Arial"/>
          <w:color w:val="000000"/>
          <w:lang w:val="en"/>
        </w:rPr>
        <w:t>councillor</w:t>
      </w:r>
      <w:proofErr w:type="spellEnd"/>
      <w:r w:rsidRPr="00CB33BC">
        <w:rPr>
          <w:rFonts w:ascii="Arial" w:hAnsi="Arial" w:cs="Arial"/>
          <w:color w:val="000000"/>
          <w:lang w:val="en"/>
        </w:rPr>
        <w:t xml:space="preserve"> with direct involvement in the matter shall be appointed to the sub-committee.</w:t>
      </w:r>
      <w:r w:rsidRPr="00CB33BC">
        <w:rPr>
          <w:rFonts w:ascii="Arial" w:hAnsi="Arial" w:cs="Arial"/>
          <w:color w:val="000000"/>
        </w:rPr>
        <w:t xml:space="preserve"> </w:t>
      </w:r>
    </w:p>
    <w:p w14:paraId="7E1E2081" w14:textId="77777777" w:rsidR="007362DE" w:rsidRPr="00CB33BC" w:rsidRDefault="007362DE" w:rsidP="007362DE">
      <w:pPr>
        <w:tabs>
          <w:tab w:val="left" w:pos="0"/>
        </w:tabs>
        <w:rPr>
          <w:rFonts w:ascii="Arial" w:hAnsi="Arial" w:cs="Arial"/>
          <w:b/>
          <w:lang w:val="en-US"/>
        </w:rPr>
      </w:pPr>
      <w:r w:rsidRPr="00CB33BC">
        <w:rPr>
          <w:rFonts w:ascii="Arial" w:hAnsi="Arial" w:cs="Arial"/>
          <w:b/>
          <w:lang w:val="en-US"/>
        </w:rPr>
        <w:t>Investigation</w:t>
      </w:r>
    </w:p>
    <w:p w14:paraId="64D1F54A"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65BBFE9C"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782381A2" w14:textId="77777777" w:rsidR="007362DE" w:rsidRPr="00CB33BC" w:rsidRDefault="007362DE" w:rsidP="007362DE">
      <w:pPr>
        <w:rPr>
          <w:rFonts w:ascii="Arial" w:hAnsi="Arial" w:cs="Arial"/>
          <w:b/>
          <w:lang w:val="en-US"/>
        </w:rPr>
      </w:pPr>
      <w:r w:rsidRPr="00CB33BC">
        <w:rPr>
          <w:rFonts w:ascii="Arial" w:hAnsi="Arial" w:cs="Arial"/>
          <w:b/>
          <w:lang w:val="en-US"/>
        </w:rPr>
        <w:t>Notification</w:t>
      </w:r>
    </w:p>
    <w:p w14:paraId="05311153"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46725F2A"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the names of its </w:t>
      </w:r>
      <w:proofErr w:type="gramStart"/>
      <w:r w:rsidRPr="00CB33BC">
        <w:rPr>
          <w:rFonts w:ascii="Arial" w:hAnsi="Arial" w:cs="Arial"/>
          <w:lang w:val="en-US"/>
        </w:rPr>
        <w:t>Chairman</w:t>
      </w:r>
      <w:proofErr w:type="gramEnd"/>
      <w:r w:rsidRPr="00CB33BC">
        <w:rPr>
          <w:rFonts w:ascii="Arial" w:hAnsi="Arial" w:cs="Arial"/>
          <w:lang w:val="en-US"/>
        </w:rPr>
        <w:t xml:space="preserve"> and other members</w:t>
      </w:r>
    </w:p>
    <w:p w14:paraId="2CB9A913"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lastRenderedPageBreak/>
        <w:t>the date, time and place for the meeting. The employee will be given reasonable notice of the meeting which will normally be within 25 working days of when the Council received the grievance</w:t>
      </w:r>
    </w:p>
    <w:p w14:paraId="6997F712"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05EE5E16"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a copy of the Council’s grievance policy</w:t>
      </w:r>
    </w:p>
    <w:p w14:paraId="249C1EBA"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145389E8"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63DE55EE"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639384B1" w14:textId="77777777" w:rsidR="007362DE" w:rsidRPr="00CB33BC" w:rsidRDefault="007362DE" w:rsidP="007362DE">
      <w:pPr>
        <w:numPr>
          <w:ilvl w:val="0"/>
          <w:numId w:val="33"/>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2D567675" w14:textId="77777777" w:rsidR="007362DE" w:rsidRPr="00CB33BC" w:rsidRDefault="007362DE" w:rsidP="007362DE">
      <w:pPr>
        <w:shd w:val="clear" w:color="auto" w:fill="FFFFFF"/>
        <w:tabs>
          <w:tab w:val="left" w:pos="426"/>
        </w:tabs>
        <w:rPr>
          <w:rFonts w:ascii="Arial" w:hAnsi="Arial" w:cs="Arial"/>
          <w:b/>
          <w:lang w:val="en"/>
        </w:rPr>
      </w:pPr>
      <w:r w:rsidRPr="00CB33BC">
        <w:rPr>
          <w:rFonts w:ascii="Arial" w:hAnsi="Arial" w:cs="Arial"/>
          <w:b/>
          <w:lang w:val="en"/>
        </w:rPr>
        <w:t>The grievance meeting</w:t>
      </w:r>
    </w:p>
    <w:p w14:paraId="690B3F84" w14:textId="77777777" w:rsidR="007362DE" w:rsidRPr="00CB33BC" w:rsidRDefault="007362DE" w:rsidP="007362DE">
      <w:pPr>
        <w:numPr>
          <w:ilvl w:val="0"/>
          <w:numId w:val="32"/>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6F90A310"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1ACC7D2C"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31EACB3D"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ask the employee questions about the information presented and will want to understand what action does he/she wants the Council to take</w:t>
      </w:r>
    </w:p>
    <w:p w14:paraId="1783BD3A" w14:textId="77777777" w:rsidR="007362DE" w:rsidRPr="00CB33BC" w:rsidRDefault="007362DE" w:rsidP="007362DE">
      <w:pPr>
        <w:numPr>
          <w:ilvl w:val="0"/>
          <w:numId w:val="23"/>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33FF1A49"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084CDD36" w14:textId="2BB42D94" w:rsidR="007362DE" w:rsidRPr="00814E7C" w:rsidRDefault="007362DE" w:rsidP="00D4162B">
      <w:pPr>
        <w:numPr>
          <w:ilvl w:val="1"/>
          <w:numId w:val="32"/>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07CF21CF" w14:textId="77777777" w:rsidR="007362DE" w:rsidRPr="00CB33BC" w:rsidRDefault="007362DE" w:rsidP="007362DE">
      <w:pPr>
        <w:pStyle w:val="ListParagraph"/>
        <w:keepNext/>
        <w:numPr>
          <w:ilvl w:val="0"/>
          <w:numId w:val="32"/>
        </w:numPr>
        <w:shd w:val="clear" w:color="auto" w:fill="FFFFFF"/>
        <w:tabs>
          <w:tab w:val="left" w:pos="567"/>
        </w:tabs>
        <w:outlineLvl w:val="2"/>
        <w:rPr>
          <w:rFonts w:ascii="Arial" w:hAnsi="Arial" w:cs="Arial"/>
          <w:b/>
          <w:bCs/>
          <w:lang w:val="en"/>
        </w:rPr>
      </w:pPr>
      <w:r w:rsidRPr="00CB33BC">
        <w:rPr>
          <w:rFonts w:ascii="Arial" w:hAnsi="Arial" w:cs="Arial"/>
          <w:lang w:val="en"/>
        </w:rPr>
        <w:t>The Chairman will provide the employee with the sub-committee’s decision, in writing, usually within five working days of the meeting. The letter will notify the employee of the action, if any, that the Council will take and of the employee’s right to appeal</w:t>
      </w:r>
      <w:r w:rsidRPr="00CB33BC">
        <w:rPr>
          <w:rFonts w:ascii="Arial" w:hAnsi="Arial" w:cs="Arial"/>
          <w:lang w:val="en-US"/>
        </w:rPr>
        <w:t xml:space="preserve">. </w:t>
      </w:r>
    </w:p>
    <w:p w14:paraId="3050B6BA" w14:textId="77777777" w:rsidR="007362DE" w:rsidRPr="00CB33BC" w:rsidRDefault="007362DE" w:rsidP="007362DE">
      <w:pPr>
        <w:keepNext/>
        <w:shd w:val="clear" w:color="auto" w:fill="FFFFFF"/>
        <w:outlineLvl w:val="2"/>
        <w:rPr>
          <w:rFonts w:ascii="Arial" w:hAnsi="Arial" w:cs="Arial"/>
          <w:b/>
          <w:bCs/>
          <w:lang w:val="en"/>
        </w:rPr>
      </w:pPr>
      <w:r w:rsidRPr="00CB33BC">
        <w:rPr>
          <w:rFonts w:ascii="Arial" w:hAnsi="Arial" w:cs="Arial"/>
          <w:b/>
          <w:bCs/>
          <w:lang w:val="en"/>
        </w:rPr>
        <w:t>The appeal</w:t>
      </w:r>
    </w:p>
    <w:p w14:paraId="237EBDB6"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5040B52D"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Appeals may be raised on a number of grounds, e.g.:</w:t>
      </w:r>
    </w:p>
    <w:p w14:paraId="5D7352D1"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2C3D031B"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lastRenderedPageBreak/>
        <w:t>the decision was not supported by the evidence</w:t>
      </w:r>
    </w:p>
    <w:p w14:paraId="3BACDADB"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7154D84D" w14:textId="77777777" w:rsidR="007362DE" w:rsidRPr="00CB33BC" w:rsidRDefault="007362DE" w:rsidP="007362DE">
      <w:pPr>
        <w:numPr>
          <w:ilvl w:val="1"/>
          <w:numId w:val="32"/>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5EFAEC85" w14:textId="77777777" w:rsidR="007362DE" w:rsidRPr="00CB33BC" w:rsidRDefault="007362DE" w:rsidP="007362DE">
      <w:pPr>
        <w:numPr>
          <w:ilvl w:val="0"/>
          <w:numId w:val="32"/>
        </w:numPr>
        <w:shd w:val="clear" w:color="auto" w:fill="FFFFFF"/>
        <w:rPr>
          <w:rFonts w:ascii="Arial" w:hAnsi="Arial" w:cs="Arial"/>
          <w:color w:val="000000"/>
          <w:lang w:val="en"/>
        </w:rPr>
      </w:pPr>
      <w:r w:rsidRPr="00CB33BC">
        <w:rPr>
          <w:rFonts w:ascii="Arial" w:hAnsi="Arial" w:cs="Arial"/>
          <w:color w:val="000000"/>
          <w:lang w:val="en"/>
        </w:rPr>
        <w:t>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sidRPr="00CB33BC">
        <w:rPr>
          <w:rFonts w:ascii="Arial" w:hAnsi="Arial" w:cs="Arial"/>
          <w:color w:val="000000"/>
        </w:rPr>
        <w:t xml:space="preserve"> The appeal panel will appoint a </w:t>
      </w:r>
      <w:proofErr w:type="gramStart"/>
      <w:r w:rsidRPr="00CB33BC">
        <w:rPr>
          <w:rFonts w:ascii="Arial" w:hAnsi="Arial" w:cs="Arial"/>
          <w:color w:val="000000"/>
        </w:rPr>
        <w:t>Chairman</w:t>
      </w:r>
      <w:proofErr w:type="gramEnd"/>
      <w:r w:rsidRPr="00CB33BC">
        <w:rPr>
          <w:rFonts w:ascii="Arial" w:hAnsi="Arial" w:cs="Arial"/>
          <w:color w:val="000000"/>
        </w:rPr>
        <w:t xml:space="preserve"> from one of its members.</w:t>
      </w:r>
    </w:p>
    <w:p w14:paraId="5B508F8B"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C9FB08C" w14:textId="77777777" w:rsidR="007362DE" w:rsidRPr="00CB33BC" w:rsidRDefault="007362DE" w:rsidP="007362DE">
      <w:pPr>
        <w:numPr>
          <w:ilvl w:val="0"/>
          <w:numId w:val="32"/>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5544B7A9" w14:textId="77777777" w:rsidR="007362DE" w:rsidRPr="00CB33BC" w:rsidRDefault="007362DE" w:rsidP="007362DE">
      <w:pPr>
        <w:numPr>
          <w:ilvl w:val="1"/>
          <w:numId w:val="32"/>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4846AF34" w14:textId="77777777" w:rsidR="007362DE" w:rsidRPr="00CB33BC" w:rsidRDefault="007362DE" w:rsidP="007362DE">
      <w:pPr>
        <w:numPr>
          <w:ilvl w:val="1"/>
          <w:numId w:val="32"/>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sub-committee </w:t>
      </w:r>
    </w:p>
    <w:p w14:paraId="5ABC2B71" w14:textId="77777777" w:rsidR="007362DE" w:rsidRPr="00CB33BC" w:rsidRDefault="007362DE" w:rsidP="007362DE">
      <w:pPr>
        <w:numPr>
          <w:ilvl w:val="1"/>
          <w:numId w:val="32"/>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7FDB67D0"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F2A87A2"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Chairman will inform the employee that he/she will receive the decision and the panel’s reasons, in writing, within five working days of the appeal meeting. </w:t>
      </w:r>
    </w:p>
    <w:p w14:paraId="3DA20913"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0C42F2BA" w14:textId="77777777" w:rsidR="007362DE" w:rsidRPr="00CB33BC" w:rsidRDefault="007362DE" w:rsidP="007362DE">
      <w:pPr>
        <w:numPr>
          <w:ilvl w:val="0"/>
          <w:numId w:val="32"/>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7F666E5B" w14:textId="77777777" w:rsidR="007362DE" w:rsidRPr="00CB33BC" w:rsidRDefault="007362DE" w:rsidP="007362DE">
      <w:pPr>
        <w:shd w:val="clear" w:color="auto" w:fill="FFFFFF"/>
        <w:ind w:left="567"/>
        <w:rPr>
          <w:rFonts w:ascii="Arial" w:hAnsi="Arial" w:cs="Arial"/>
          <w:lang w:val="en-US"/>
        </w:rPr>
      </w:pPr>
    </w:p>
    <w:p w14:paraId="582A9E05" w14:textId="1ACF5AF0" w:rsidR="00C9309E" w:rsidRDefault="00C9309E" w:rsidP="00C9309E">
      <w:pPr>
        <w:rPr>
          <w:rFonts w:ascii="Arial" w:hAnsi="Arial" w:cs="Arial"/>
        </w:rPr>
      </w:pPr>
      <w:r w:rsidRPr="00CB33BC">
        <w:rPr>
          <w:rFonts w:ascii="Arial" w:hAnsi="Arial" w:cs="Arial"/>
        </w:rPr>
        <w:t>© NALC 201</w:t>
      </w:r>
      <w:r w:rsidR="001F7F6D" w:rsidRPr="00CB33BC">
        <w:rPr>
          <w:rFonts w:ascii="Arial" w:hAnsi="Arial" w:cs="Arial"/>
        </w:rPr>
        <w:t>9</w:t>
      </w:r>
    </w:p>
    <w:p w14:paraId="6FC8E051" w14:textId="77777777" w:rsidR="00831535" w:rsidRDefault="00831535" w:rsidP="00831535">
      <w:r>
        <w:t>Version 1.0</w:t>
      </w:r>
    </w:p>
    <w:p w14:paraId="08526B94" w14:textId="77777777" w:rsidR="00831535" w:rsidRDefault="00831535" w:rsidP="00831535">
      <w:r>
        <w:t>Approved and adopted May 2023</w:t>
      </w:r>
    </w:p>
    <w:p w14:paraId="5DE9DCCF" w14:textId="27F141CC" w:rsidR="00831535" w:rsidRDefault="001133FA" w:rsidP="00C9309E">
      <w:r w:rsidRPr="001133FA">
        <w:t xml:space="preserve">Reviewed </w:t>
      </w:r>
      <w:r w:rsidR="00447C1A">
        <w:t>May 2025</w:t>
      </w:r>
    </w:p>
    <w:p w14:paraId="110F7703" w14:textId="26DFF00D" w:rsidR="00447C1A" w:rsidRPr="00CB33BC" w:rsidRDefault="00447C1A" w:rsidP="00C9309E">
      <w:pPr>
        <w:rPr>
          <w:rFonts w:ascii="Arial" w:hAnsi="Arial" w:cs="Arial"/>
        </w:rPr>
      </w:pPr>
      <w:r>
        <w:t>Next review May 2026</w:t>
      </w:r>
      <w:permEnd w:id="76351731"/>
    </w:p>
    <w:sectPr w:rsidR="00447C1A" w:rsidRPr="00CB33BC" w:rsidSect="00467A0D">
      <w:headerReference w:type="default" r:id="rId12"/>
      <w:footerReference w:type="default" r:id="rId13"/>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ADBB" w14:textId="77777777" w:rsidR="000F7A41" w:rsidRDefault="000F7A41" w:rsidP="00225AAB">
      <w:r>
        <w:separator/>
      </w:r>
    </w:p>
  </w:endnote>
  <w:endnote w:type="continuationSeparator" w:id="0">
    <w:p w14:paraId="69B2E2A5" w14:textId="77777777" w:rsidR="000F7A41" w:rsidRDefault="000F7A41"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CB33BC">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EFEF" w14:textId="77777777" w:rsidR="007362DE" w:rsidRPr="00390A24" w:rsidRDefault="007362DE">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814E7C">
      <w:rPr>
        <w:rFonts w:ascii="Gotham Book" w:hAnsi="Gotham Book"/>
        <w:noProof/>
      </w:rPr>
      <w:t>4</w:t>
    </w:r>
    <w:r w:rsidRPr="00390A24">
      <w:rPr>
        <w:rFonts w:ascii="Gotham Book" w:hAnsi="Gotham Book"/>
        <w:noProof/>
      </w:rPr>
      <w:fldChar w:fldCharType="end"/>
    </w:r>
  </w:p>
  <w:p w14:paraId="3B0C6ED4" w14:textId="77777777" w:rsidR="007362DE" w:rsidRPr="00815732" w:rsidRDefault="007362DE"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6564D" w14:textId="77777777" w:rsidR="000F7A41" w:rsidRDefault="000F7A41" w:rsidP="00225AAB">
      <w:r>
        <w:separator/>
      </w:r>
    </w:p>
  </w:footnote>
  <w:footnote w:type="continuationSeparator" w:id="0">
    <w:p w14:paraId="6DBC4BAD" w14:textId="77777777" w:rsidR="000F7A41" w:rsidRDefault="000F7A41"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64D5" w14:textId="77777777" w:rsidR="007362DE" w:rsidRDefault="007362DE" w:rsidP="00225AAB">
    <w:pPr>
      <w:pStyle w:val="BalloonText"/>
    </w:pPr>
    <w:r>
      <w:rPr>
        <w:noProof/>
        <w:lang w:eastAsia="en-GB"/>
      </w:rPr>
      <w:drawing>
        <wp:anchor distT="0" distB="0" distL="114300" distR="114300" simplePos="0" relativeHeight="251658752" behindDoc="0" locked="0" layoutInCell="1" allowOverlap="1" wp14:anchorId="34C9D300" wp14:editId="3DB077C6">
          <wp:simplePos x="0" y="0"/>
          <wp:positionH relativeFrom="column">
            <wp:posOffset>-285750</wp:posOffset>
          </wp:positionH>
          <wp:positionV relativeFrom="paragraph">
            <wp:posOffset>-2540</wp:posOffset>
          </wp:positionV>
          <wp:extent cx="5731510" cy="740410"/>
          <wp:effectExtent l="0" t="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0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E99"/>
    <w:multiLevelType w:val="hybridMultilevel"/>
    <w:tmpl w:val="377E670A"/>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916BC"/>
    <w:multiLevelType w:val="hybridMultilevel"/>
    <w:tmpl w:val="B18CEE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36B7"/>
    <w:multiLevelType w:val="hybridMultilevel"/>
    <w:tmpl w:val="99A255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359B"/>
    <w:multiLevelType w:val="hybridMultilevel"/>
    <w:tmpl w:val="58063A8A"/>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0013F6"/>
    <w:multiLevelType w:val="hybridMultilevel"/>
    <w:tmpl w:val="CFFEC99C"/>
    <w:lvl w:ilvl="0" w:tplc="04090011">
      <w:start w:val="1"/>
      <w:numFmt w:val="decimal"/>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6" w15:restartNumberingAfterBreak="0">
    <w:nsid w:val="1A8C18E2"/>
    <w:multiLevelType w:val="hybridMultilevel"/>
    <w:tmpl w:val="A1966654"/>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15:restartNumberingAfterBreak="0">
    <w:nsid w:val="227B7F54"/>
    <w:multiLevelType w:val="hybridMultilevel"/>
    <w:tmpl w:val="25A0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C31D5"/>
    <w:multiLevelType w:val="hybridMultilevel"/>
    <w:tmpl w:val="69348B30"/>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15:restartNumberingAfterBreak="0">
    <w:nsid w:val="27701D9A"/>
    <w:multiLevelType w:val="hybridMultilevel"/>
    <w:tmpl w:val="B20AA02A"/>
    <w:lvl w:ilvl="0" w:tplc="08090001">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E50740B"/>
    <w:multiLevelType w:val="hybridMultilevel"/>
    <w:tmpl w:val="024ECCC8"/>
    <w:lvl w:ilvl="0" w:tplc="8E364164">
      <w:start w:val="1"/>
      <w:numFmt w:val="decimal"/>
      <w:lvlText w:val="%1."/>
      <w:lvlJc w:val="left"/>
      <w:pPr>
        <w:tabs>
          <w:tab w:val="num" w:pos="567"/>
        </w:tabs>
        <w:ind w:left="567" w:hanging="567"/>
      </w:pPr>
      <w:rPr>
        <w:rFonts w:ascii="Gotham Book" w:hAnsi="Gotham Book" w:hint="default"/>
        <w:b w:val="0"/>
      </w:rPr>
    </w:lvl>
    <w:lvl w:ilvl="1" w:tplc="720246A8">
      <w:numFmt w:val="bullet"/>
      <w:lvlText w:val="•"/>
      <w:lvlJc w:val="left"/>
      <w:pPr>
        <w:ind w:left="1440" w:hanging="360"/>
      </w:pPr>
      <w:rPr>
        <w:rFonts w:ascii="Gotham Book" w:eastAsia="Calibri" w:hAnsi="Gotham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A538C"/>
    <w:multiLevelType w:val="hybridMultilevel"/>
    <w:tmpl w:val="728248A2"/>
    <w:lvl w:ilvl="0" w:tplc="05A26BF4">
      <w:start w:val="21"/>
      <w:numFmt w:val="decimal"/>
      <w:lvlText w:val="%1"/>
      <w:lvlJc w:val="left"/>
      <w:pPr>
        <w:ind w:left="720" w:hanging="360"/>
      </w:pPr>
      <w:rPr>
        <w:rFonts w:hint="default"/>
        <w:dstrike/>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5DB474A"/>
    <w:multiLevelType w:val="hybridMultilevel"/>
    <w:tmpl w:val="3BC0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7A7E4E"/>
    <w:multiLevelType w:val="hybridMultilevel"/>
    <w:tmpl w:val="DD269308"/>
    <w:lvl w:ilvl="0" w:tplc="2EE2F534">
      <w:start w:val="1"/>
      <w:numFmt w:val="decimal"/>
      <w:lvlText w:val="%1."/>
      <w:lvlJc w:val="left"/>
      <w:pPr>
        <w:ind w:left="720" w:hanging="720"/>
      </w:pPr>
      <w:rPr>
        <w:rFonts w:hint="default"/>
      </w:rPr>
    </w:lvl>
    <w:lvl w:ilvl="1" w:tplc="E8A2544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57BCD"/>
    <w:multiLevelType w:val="hybridMultilevel"/>
    <w:tmpl w:val="6778EB12"/>
    <w:lvl w:ilvl="0" w:tplc="04090017">
      <w:start w:val="1"/>
      <w:numFmt w:val="lowerLetter"/>
      <w:lvlText w:val="%1)"/>
      <w:lvlJc w:val="left"/>
      <w:pPr>
        <w:ind w:left="1854"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1" w15:restartNumberingAfterBreak="0">
    <w:nsid w:val="4413463E"/>
    <w:multiLevelType w:val="multilevel"/>
    <w:tmpl w:val="65CC9B0A"/>
    <w:lvl w:ilvl="0">
      <w:start w:val="1"/>
      <w:numFmt w:val="decimal"/>
      <w:lvlText w:val="%1"/>
      <w:lvlJc w:val="left"/>
      <w:pPr>
        <w:ind w:left="567" w:hanging="567"/>
      </w:pPr>
      <w:rPr>
        <w:rFonts w:ascii="Gotham Book" w:hAnsi="Gotham Book"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8859F0"/>
    <w:multiLevelType w:val="hybridMultilevel"/>
    <w:tmpl w:val="2A00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E6E5C"/>
    <w:multiLevelType w:val="hybridMultilevel"/>
    <w:tmpl w:val="34341E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D5C31"/>
    <w:multiLevelType w:val="hybridMultilevel"/>
    <w:tmpl w:val="2F182622"/>
    <w:lvl w:ilvl="0" w:tplc="82CA1260">
      <w:start w:val="1"/>
      <w:numFmt w:val="lowerRoman"/>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15:restartNumberingAfterBreak="0">
    <w:nsid w:val="498C40AD"/>
    <w:multiLevelType w:val="hybridMultilevel"/>
    <w:tmpl w:val="EF0AE2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A6B9B"/>
    <w:multiLevelType w:val="hybridMultilevel"/>
    <w:tmpl w:val="CC76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F1D42"/>
    <w:multiLevelType w:val="hybridMultilevel"/>
    <w:tmpl w:val="6A189D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64339A"/>
    <w:multiLevelType w:val="hybridMultilevel"/>
    <w:tmpl w:val="F9C49D28"/>
    <w:lvl w:ilvl="0" w:tplc="1F1AA17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B071E8"/>
    <w:multiLevelType w:val="hybridMultilevel"/>
    <w:tmpl w:val="70E0D500"/>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96157"/>
    <w:multiLevelType w:val="hybridMultilevel"/>
    <w:tmpl w:val="328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E00C6"/>
    <w:multiLevelType w:val="hybridMultilevel"/>
    <w:tmpl w:val="AFE6AB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7C12650"/>
    <w:multiLevelType w:val="hybridMultilevel"/>
    <w:tmpl w:val="A5425DC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5B67"/>
    <w:multiLevelType w:val="hybridMultilevel"/>
    <w:tmpl w:val="B7523210"/>
    <w:lvl w:ilvl="0" w:tplc="E38ADD48">
      <w:start w:val="20"/>
      <w:numFmt w:val="decimal"/>
      <w:lvlText w:val="%1."/>
      <w:lvlJc w:val="left"/>
      <w:pPr>
        <w:ind w:left="360" w:hanging="360"/>
      </w:pPr>
      <w:rPr>
        <w:rFonts w:hint="default"/>
      </w:r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38" w15:restartNumberingAfterBreak="0">
    <w:nsid w:val="69995DAB"/>
    <w:multiLevelType w:val="hybridMultilevel"/>
    <w:tmpl w:val="4D10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43672"/>
    <w:multiLevelType w:val="hybridMultilevel"/>
    <w:tmpl w:val="4204F688"/>
    <w:lvl w:ilvl="0" w:tplc="BAC223CA">
      <w:start w:val="3"/>
      <w:numFmt w:val="bullet"/>
      <w:lvlText w:val="•"/>
      <w:lvlJc w:val="left"/>
      <w:pPr>
        <w:ind w:left="1080" w:hanging="72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06631"/>
    <w:multiLevelType w:val="hybridMultilevel"/>
    <w:tmpl w:val="5FA252C8"/>
    <w:lvl w:ilvl="0" w:tplc="04090017">
      <w:start w:val="1"/>
      <w:numFmt w:val="lowerLetter"/>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41"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7"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8827818">
    <w:abstractNumId w:val="27"/>
  </w:num>
  <w:num w:numId="2" w16cid:durableId="1982224802">
    <w:abstractNumId w:val="19"/>
  </w:num>
  <w:num w:numId="3" w16cid:durableId="1652246868">
    <w:abstractNumId w:val="6"/>
  </w:num>
  <w:num w:numId="4" w16cid:durableId="68816304">
    <w:abstractNumId w:val="0"/>
  </w:num>
  <w:num w:numId="5" w16cid:durableId="2053580220">
    <w:abstractNumId w:val="2"/>
  </w:num>
  <w:num w:numId="6" w16cid:durableId="16082880">
    <w:abstractNumId w:val="26"/>
  </w:num>
  <w:num w:numId="7" w16cid:durableId="841896593">
    <w:abstractNumId w:val="11"/>
  </w:num>
  <w:num w:numId="8" w16cid:durableId="1027489282">
    <w:abstractNumId w:val="29"/>
  </w:num>
  <w:num w:numId="9" w16cid:durableId="398863865">
    <w:abstractNumId w:val="22"/>
  </w:num>
  <w:num w:numId="10" w16cid:durableId="34552517">
    <w:abstractNumId w:val="39"/>
  </w:num>
  <w:num w:numId="11" w16cid:durableId="2061319221">
    <w:abstractNumId w:val="10"/>
  </w:num>
  <w:num w:numId="12" w16cid:durableId="207113233">
    <w:abstractNumId w:val="40"/>
  </w:num>
  <w:num w:numId="13" w16cid:durableId="495733194">
    <w:abstractNumId w:val="5"/>
  </w:num>
  <w:num w:numId="14" w16cid:durableId="2100246031">
    <w:abstractNumId w:val="37"/>
  </w:num>
  <w:num w:numId="15" w16cid:durableId="650642125">
    <w:abstractNumId w:val="20"/>
  </w:num>
  <w:num w:numId="16" w16cid:durableId="653337314">
    <w:abstractNumId w:val="15"/>
  </w:num>
  <w:num w:numId="17" w16cid:durableId="2137982694">
    <w:abstractNumId w:val="36"/>
  </w:num>
  <w:num w:numId="18" w16cid:durableId="1895041247">
    <w:abstractNumId w:val="21"/>
  </w:num>
  <w:num w:numId="19" w16cid:durableId="1563440503">
    <w:abstractNumId w:val="44"/>
  </w:num>
  <w:num w:numId="20" w16cid:durableId="744030620">
    <w:abstractNumId w:val="43"/>
  </w:num>
  <w:num w:numId="21" w16cid:durableId="1484468127">
    <w:abstractNumId w:val="45"/>
  </w:num>
  <w:num w:numId="22" w16cid:durableId="644696991">
    <w:abstractNumId w:val="42"/>
  </w:num>
  <w:num w:numId="23" w16cid:durableId="1046223273">
    <w:abstractNumId w:val="8"/>
  </w:num>
  <w:num w:numId="24" w16cid:durableId="1943142587">
    <w:abstractNumId w:val="41"/>
  </w:num>
  <w:num w:numId="25" w16cid:durableId="1749300880">
    <w:abstractNumId w:val="31"/>
  </w:num>
  <w:num w:numId="26" w16cid:durableId="926109448">
    <w:abstractNumId w:val="34"/>
  </w:num>
  <w:num w:numId="27" w16cid:durableId="1607075566">
    <w:abstractNumId w:val="7"/>
  </w:num>
  <w:num w:numId="28" w16cid:durableId="210701179">
    <w:abstractNumId w:val="47"/>
  </w:num>
  <w:num w:numId="29" w16cid:durableId="1221942123">
    <w:abstractNumId w:val="30"/>
  </w:num>
  <w:num w:numId="30" w16cid:durableId="1670864321">
    <w:abstractNumId w:val="4"/>
  </w:num>
  <w:num w:numId="31" w16cid:durableId="1890602812">
    <w:abstractNumId w:val="25"/>
  </w:num>
  <w:num w:numId="32" w16cid:durableId="1673948680">
    <w:abstractNumId w:val="16"/>
  </w:num>
  <w:num w:numId="33" w16cid:durableId="1541623755">
    <w:abstractNumId w:val="9"/>
  </w:num>
  <w:num w:numId="34" w16cid:durableId="313223973">
    <w:abstractNumId w:val="18"/>
  </w:num>
  <w:num w:numId="35" w16cid:durableId="2005670653">
    <w:abstractNumId w:val="14"/>
  </w:num>
  <w:num w:numId="36" w16cid:durableId="243877674">
    <w:abstractNumId w:val="12"/>
  </w:num>
  <w:num w:numId="37" w16cid:durableId="839783117">
    <w:abstractNumId w:val="24"/>
  </w:num>
  <w:num w:numId="38" w16cid:durableId="1524055394">
    <w:abstractNumId w:val="46"/>
  </w:num>
  <w:num w:numId="39" w16cid:durableId="805853035">
    <w:abstractNumId w:val="35"/>
  </w:num>
  <w:num w:numId="40" w16cid:durableId="1701934193">
    <w:abstractNumId w:val="3"/>
  </w:num>
  <w:num w:numId="41" w16cid:durableId="1418554007">
    <w:abstractNumId w:val="17"/>
  </w:num>
  <w:num w:numId="42" w16cid:durableId="663357191">
    <w:abstractNumId w:val="38"/>
  </w:num>
  <w:num w:numId="43" w16cid:durableId="2144226347">
    <w:abstractNumId w:val="32"/>
  </w:num>
  <w:num w:numId="44" w16cid:durableId="1229879723">
    <w:abstractNumId w:val="28"/>
  </w:num>
  <w:num w:numId="45" w16cid:durableId="198443812">
    <w:abstractNumId w:val="23"/>
  </w:num>
  <w:num w:numId="46" w16cid:durableId="942613323">
    <w:abstractNumId w:val="33"/>
  </w:num>
  <w:num w:numId="47" w16cid:durableId="2115401320">
    <w:abstractNumId w:val="1"/>
  </w:num>
  <w:num w:numId="48" w16cid:durableId="89156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Full" w:cryptAlgorithmClass="hash" w:cryptAlgorithmType="typeAny" w:cryptAlgorithmSid="4" w:cryptSpinCount="100000" w:hash="sHS6CdQi/bDpMek8+VkRDoh9sXc=" w:salt="BxKRKCJQn39OVCE5a9nM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9D0"/>
    <w:rsid w:val="00007B76"/>
    <w:rsid w:val="0001098A"/>
    <w:rsid w:val="00012414"/>
    <w:rsid w:val="000569D1"/>
    <w:rsid w:val="00057892"/>
    <w:rsid w:val="00066E1F"/>
    <w:rsid w:val="000762AB"/>
    <w:rsid w:val="00084C6E"/>
    <w:rsid w:val="00085C80"/>
    <w:rsid w:val="00096C4C"/>
    <w:rsid w:val="00097344"/>
    <w:rsid w:val="000B49C6"/>
    <w:rsid w:val="000D623B"/>
    <w:rsid w:val="000F41ED"/>
    <w:rsid w:val="000F7A41"/>
    <w:rsid w:val="001133FA"/>
    <w:rsid w:val="00137B53"/>
    <w:rsid w:val="001448BD"/>
    <w:rsid w:val="0016302E"/>
    <w:rsid w:val="001730CB"/>
    <w:rsid w:val="00176490"/>
    <w:rsid w:val="0018023C"/>
    <w:rsid w:val="00190B37"/>
    <w:rsid w:val="001A2AB8"/>
    <w:rsid w:val="001A4FDA"/>
    <w:rsid w:val="001A63C6"/>
    <w:rsid w:val="001C0B16"/>
    <w:rsid w:val="001C5263"/>
    <w:rsid w:val="001C5345"/>
    <w:rsid w:val="001D5FC5"/>
    <w:rsid w:val="001E5D3A"/>
    <w:rsid w:val="001E7C7B"/>
    <w:rsid w:val="001F7F6D"/>
    <w:rsid w:val="00210FA3"/>
    <w:rsid w:val="00212F2A"/>
    <w:rsid w:val="00215127"/>
    <w:rsid w:val="00225AAB"/>
    <w:rsid w:val="0022650C"/>
    <w:rsid w:val="00250684"/>
    <w:rsid w:val="00262ED7"/>
    <w:rsid w:val="00283F5A"/>
    <w:rsid w:val="002A15A2"/>
    <w:rsid w:val="002C2A61"/>
    <w:rsid w:val="002C6218"/>
    <w:rsid w:val="002F4400"/>
    <w:rsid w:val="003049FA"/>
    <w:rsid w:val="003129FD"/>
    <w:rsid w:val="003164AB"/>
    <w:rsid w:val="00317EF4"/>
    <w:rsid w:val="003207EB"/>
    <w:rsid w:val="00331E54"/>
    <w:rsid w:val="00332114"/>
    <w:rsid w:val="00332235"/>
    <w:rsid w:val="003400E7"/>
    <w:rsid w:val="00341403"/>
    <w:rsid w:val="00343A5D"/>
    <w:rsid w:val="0034555B"/>
    <w:rsid w:val="003604A5"/>
    <w:rsid w:val="00365D6D"/>
    <w:rsid w:val="00385BFD"/>
    <w:rsid w:val="00390A24"/>
    <w:rsid w:val="00394429"/>
    <w:rsid w:val="003A5DA4"/>
    <w:rsid w:val="003C237D"/>
    <w:rsid w:val="003C3B1C"/>
    <w:rsid w:val="003C55CC"/>
    <w:rsid w:val="003C743C"/>
    <w:rsid w:val="003E2D82"/>
    <w:rsid w:val="00407359"/>
    <w:rsid w:val="00411568"/>
    <w:rsid w:val="004470D6"/>
    <w:rsid w:val="00447C1A"/>
    <w:rsid w:val="00453709"/>
    <w:rsid w:val="004674BD"/>
    <w:rsid w:val="00467A0D"/>
    <w:rsid w:val="00470323"/>
    <w:rsid w:val="00493FD5"/>
    <w:rsid w:val="004A464F"/>
    <w:rsid w:val="004A7A19"/>
    <w:rsid w:val="004B0F83"/>
    <w:rsid w:val="004B3407"/>
    <w:rsid w:val="004D1A8A"/>
    <w:rsid w:val="004F1CEC"/>
    <w:rsid w:val="004F36FE"/>
    <w:rsid w:val="004F5864"/>
    <w:rsid w:val="005232D7"/>
    <w:rsid w:val="00523E43"/>
    <w:rsid w:val="00524A1B"/>
    <w:rsid w:val="005314F0"/>
    <w:rsid w:val="0053366E"/>
    <w:rsid w:val="00541F23"/>
    <w:rsid w:val="005546A7"/>
    <w:rsid w:val="00563E15"/>
    <w:rsid w:val="00567D75"/>
    <w:rsid w:val="00575762"/>
    <w:rsid w:val="0059208C"/>
    <w:rsid w:val="00592E87"/>
    <w:rsid w:val="005947FA"/>
    <w:rsid w:val="005A4A63"/>
    <w:rsid w:val="005B7211"/>
    <w:rsid w:val="005F61FF"/>
    <w:rsid w:val="00604B11"/>
    <w:rsid w:val="006101B9"/>
    <w:rsid w:val="00613105"/>
    <w:rsid w:val="00622557"/>
    <w:rsid w:val="00643EE8"/>
    <w:rsid w:val="006479AC"/>
    <w:rsid w:val="006972C5"/>
    <w:rsid w:val="006A34AA"/>
    <w:rsid w:val="006B758B"/>
    <w:rsid w:val="006B7DB8"/>
    <w:rsid w:val="006D1648"/>
    <w:rsid w:val="006D1CDC"/>
    <w:rsid w:val="006D6AE0"/>
    <w:rsid w:val="006D6D55"/>
    <w:rsid w:val="006E0681"/>
    <w:rsid w:val="006E1295"/>
    <w:rsid w:val="006F0348"/>
    <w:rsid w:val="007058FF"/>
    <w:rsid w:val="00706AC5"/>
    <w:rsid w:val="00712458"/>
    <w:rsid w:val="00721126"/>
    <w:rsid w:val="007277D2"/>
    <w:rsid w:val="007362DE"/>
    <w:rsid w:val="0074037A"/>
    <w:rsid w:val="00742495"/>
    <w:rsid w:val="007713E0"/>
    <w:rsid w:val="007713EA"/>
    <w:rsid w:val="00785C65"/>
    <w:rsid w:val="007978BF"/>
    <w:rsid w:val="007A05A4"/>
    <w:rsid w:val="007A44B4"/>
    <w:rsid w:val="007A6D3A"/>
    <w:rsid w:val="007B298B"/>
    <w:rsid w:val="007C0262"/>
    <w:rsid w:val="007E1AB4"/>
    <w:rsid w:val="007E55E2"/>
    <w:rsid w:val="007F4A7E"/>
    <w:rsid w:val="007F5BEB"/>
    <w:rsid w:val="00813C94"/>
    <w:rsid w:val="00814E7C"/>
    <w:rsid w:val="00815732"/>
    <w:rsid w:val="00815E53"/>
    <w:rsid w:val="00831535"/>
    <w:rsid w:val="00842C1C"/>
    <w:rsid w:val="0084461D"/>
    <w:rsid w:val="008817AF"/>
    <w:rsid w:val="0090603A"/>
    <w:rsid w:val="00907C74"/>
    <w:rsid w:val="00913761"/>
    <w:rsid w:val="00915666"/>
    <w:rsid w:val="00926DF5"/>
    <w:rsid w:val="00946A09"/>
    <w:rsid w:val="00951599"/>
    <w:rsid w:val="00952369"/>
    <w:rsid w:val="009603C6"/>
    <w:rsid w:val="00960634"/>
    <w:rsid w:val="00965162"/>
    <w:rsid w:val="00967398"/>
    <w:rsid w:val="009674B6"/>
    <w:rsid w:val="009702C6"/>
    <w:rsid w:val="009773DE"/>
    <w:rsid w:val="00977571"/>
    <w:rsid w:val="00981330"/>
    <w:rsid w:val="00992C7D"/>
    <w:rsid w:val="009B2675"/>
    <w:rsid w:val="009C0C55"/>
    <w:rsid w:val="009D1066"/>
    <w:rsid w:val="009D4CB5"/>
    <w:rsid w:val="009E6FAD"/>
    <w:rsid w:val="009F0DEC"/>
    <w:rsid w:val="009F4F96"/>
    <w:rsid w:val="009F63DE"/>
    <w:rsid w:val="00A161C4"/>
    <w:rsid w:val="00A2342E"/>
    <w:rsid w:val="00A36FD9"/>
    <w:rsid w:val="00A6138F"/>
    <w:rsid w:val="00A62BAC"/>
    <w:rsid w:val="00A909F4"/>
    <w:rsid w:val="00A9253A"/>
    <w:rsid w:val="00A93678"/>
    <w:rsid w:val="00A938CA"/>
    <w:rsid w:val="00A9655E"/>
    <w:rsid w:val="00AA6C2C"/>
    <w:rsid w:val="00AA7D71"/>
    <w:rsid w:val="00AC044F"/>
    <w:rsid w:val="00AD2009"/>
    <w:rsid w:val="00AF238B"/>
    <w:rsid w:val="00AF582F"/>
    <w:rsid w:val="00AF7F49"/>
    <w:rsid w:val="00B06E21"/>
    <w:rsid w:val="00B10650"/>
    <w:rsid w:val="00B12AC9"/>
    <w:rsid w:val="00B17496"/>
    <w:rsid w:val="00B25AAB"/>
    <w:rsid w:val="00B45D97"/>
    <w:rsid w:val="00B52D51"/>
    <w:rsid w:val="00B5745F"/>
    <w:rsid w:val="00B70199"/>
    <w:rsid w:val="00B92055"/>
    <w:rsid w:val="00BA4293"/>
    <w:rsid w:val="00BA6E71"/>
    <w:rsid w:val="00BA7257"/>
    <w:rsid w:val="00BD1EE9"/>
    <w:rsid w:val="00BE568D"/>
    <w:rsid w:val="00BF07AD"/>
    <w:rsid w:val="00BF43C4"/>
    <w:rsid w:val="00C267C6"/>
    <w:rsid w:val="00C26C7E"/>
    <w:rsid w:val="00C31ABE"/>
    <w:rsid w:val="00C32D1E"/>
    <w:rsid w:val="00C368AA"/>
    <w:rsid w:val="00C36DDC"/>
    <w:rsid w:val="00C4476B"/>
    <w:rsid w:val="00C6151A"/>
    <w:rsid w:val="00C7023B"/>
    <w:rsid w:val="00C703F7"/>
    <w:rsid w:val="00C91B9B"/>
    <w:rsid w:val="00C9309E"/>
    <w:rsid w:val="00C955A6"/>
    <w:rsid w:val="00CB33BC"/>
    <w:rsid w:val="00CB7BE1"/>
    <w:rsid w:val="00CC57D9"/>
    <w:rsid w:val="00CD7A45"/>
    <w:rsid w:val="00CE478D"/>
    <w:rsid w:val="00CE5754"/>
    <w:rsid w:val="00CE6D3D"/>
    <w:rsid w:val="00CF7B36"/>
    <w:rsid w:val="00D035CF"/>
    <w:rsid w:val="00D066DB"/>
    <w:rsid w:val="00D06A44"/>
    <w:rsid w:val="00D113B6"/>
    <w:rsid w:val="00D34F1A"/>
    <w:rsid w:val="00D369D6"/>
    <w:rsid w:val="00D37156"/>
    <w:rsid w:val="00D3782B"/>
    <w:rsid w:val="00D3790D"/>
    <w:rsid w:val="00D46AE3"/>
    <w:rsid w:val="00D5002E"/>
    <w:rsid w:val="00D53601"/>
    <w:rsid w:val="00D67057"/>
    <w:rsid w:val="00D97CF7"/>
    <w:rsid w:val="00DA2EC3"/>
    <w:rsid w:val="00DA5238"/>
    <w:rsid w:val="00DB0F50"/>
    <w:rsid w:val="00DD47BC"/>
    <w:rsid w:val="00DD4EDF"/>
    <w:rsid w:val="00DE36CA"/>
    <w:rsid w:val="00DF734E"/>
    <w:rsid w:val="00E03C97"/>
    <w:rsid w:val="00E0404F"/>
    <w:rsid w:val="00E12A9E"/>
    <w:rsid w:val="00E14E7C"/>
    <w:rsid w:val="00E15CD8"/>
    <w:rsid w:val="00E20573"/>
    <w:rsid w:val="00E26604"/>
    <w:rsid w:val="00E27AD5"/>
    <w:rsid w:val="00E33075"/>
    <w:rsid w:val="00E33E28"/>
    <w:rsid w:val="00E34D31"/>
    <w:rsid w:val="00E50B92"/>
    <w:rsid w:val="00E558D0"/>
    <w:rsid w:val="00E61F56"/>
    <w:rsid w:val="00E70044"/>
    <w:rsid w:val="00E80408"/>
    <w:rsid w:val="00EA4BC1"/>
    <w:rsid w:val="00EC46E0"/>
    <w:rsid w:val="00ED0FB0"/>
    <w:rsid w:val="00ED5F39"/>
    <w:rsid w:val="00ED7CBE"/>
    <w:rsid w:val="00EE0F83"/>
    <w:rsid w:val="00EE1A12"/>
    <w:rsid w:val="00EE777D"/>
    <w:rsid w:val="00EF55D1"/>
    <w:rsid w:val="00F1184D"/>
    <w:rsid w:val="00F1403F"/>
    <w:rsid w:val="00F20603"/>
    <w:rsid w:val="00F358CC"/>
    <w:rsid w:val="00F36F61"/>
    <w:rsid w:val="00F43145"/>
    <w:rsid w:val="00F45DDA"/>
    <w:rsid w:val="00F54A18"/>
    <w:rsid w:val="00F66B67"/>
    <w:rsid w:val="00F74043"/>
    <w:rsid w:val="00F81798"/>
    <w:rsid w:val="00F93EE2"/>
    <w:rsid w:val="00FA3887"/>
    <w:rsid w:val="00FA53C2"/>
    <w:rsid w:val="00FA5874"/>
    <w:rsid w:val="00FB230B"/>
    <w:rsid w:val="00FB2B18"/>
    <w:rsid w:val="00FB6669"/>
    <w:rsid w:val="00FB6DD8"/>
    <w:rsid w:val="00FD244A"/>
    <w:rsid w:val="00FE37BF"/>
    <w:rsid w:val="00FF30AE"/>
    <w:rsid w:val="00FF368E"/>
    <w:rsid w:val="00FF43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E1ACAAA6-F118-4E7F-92D2-CEB85E7C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182">
      <w:bodyDiv w:val="1"/>
      <w:marLeft w:val="0"/>
      <w:marRight w:val="0"/>
      <w:marTop w:val="0"/>
      <w:marBottom w:val="0"/>
      <w:divBdr>
        <w:top w:val="none" w:sz="0" w:space="0" w:color="auto"/>
        <w:left w:val="none" w:sz="0" w:space="0" w:color="auto"/>
        <w:bottom w:val="none" w:sz="0" w:space="0" w:color="auto"/>
        <w:right w:val="none" w:sz="0" w:space="0" w:color="auto"/>
      </w:divBdr>
    </w:div>
    <w:div w:id="239826023">
      <w:bodyDiv w:val="1"/>
      <w:marLeft w:val="0"/>
      <w:marRight w:val="0"/>
      <w:marTop w:val="0"/>
      <w:marBottom w:val="0"/>
      <w:divBdr>
        <w:top w:val="none" w:sz="0" w:space="0" w:color="auto"/>
        <w:left w:val="none" w:sz="0" w:space="0" w:color="auto"/>
        <w:bottom w:val="none" w:sz="0" w:space="0" w:color="auto"/>
        <w:right w:val="none" w:sz="0" w:space="0" w:color="auto"/>
      </w:divBdr>
    </w:div>
    <w:div w:id="339435343">
      <w:bodyDiv w:val="1"/>
      <w:marLeft w:val="0"/>
      <w:marRight w:val="0"/>
      <w:marTop w:val="0"/>
      <w:marBottom w:val="0"/>
      <w:divBdr>
        <w:top w:val="none" w:sz="0" w:space="0" w:color="auto"/>
        <w:left w:val="none" w:sz="0" w:space="0" w:color="auto"/>
        <w:bottom w:val="none" w:sz="0" w:space="0" w:color="auto"/>
        <w:right w:val="none" w:sz="0" w:space="0" w:color="auto"/>
      </w:divBdr>
    </w:div>
    <w:div w:id="1069184934">
      <w:bodyDiv w:val="1"/>
      <w:marLeft w:val="0"/>
      <w:marRight w:val="0"/>
      <w:marTop w:val="0"/>
      <w:marBottom w:val="0"/>
      <w:divBdr>
        <w:top w:val="none" w:sz="0" w:space="0" w:color="auto"/>
        <w:left w:val="none" w:sz="0" w:space="0" w:color="auto"/>
        <w:bottom w:val="none" w:sz="0" w:space="0" w:color="auto"/>
        <w:right w:val="none" w:sz="0" w:space="0" w:color="auto"/>
      </w:divBdr>
    </w:div>
    <w:div w:id="1961644297">
      <w:bodyDiv w:val="1"/>
      <w:marLeft w:val="0"/>
      <w:marRight w:val="0"/>
      <w:marTop w:val="0"/>
      <w:marBottom w:val="0"/>
      <w:divBdr>
        <w:top w:val="none" w:sz="0" w:space="0" w:color="auto"/>
        <w:left w:val="none" w:sz="0" w:space="0" w:color="auto"/>
        <w:bottom w:val="none" w:sz="0" w:space="0" w:color="auto"/>
        <w:right w:val="none" w:sz="0" w:space="0" w:color="auto"/>
      </w:divBdr>
    </w:div>
    <w:div w:id="1992172155">
      <w:bodyDiv w:val="1"/>
      <w:marLeft w:val="0"/>
      <w:marRight w:val="0"/>
      <w:marTop w:val="0"/>
      <w:marBottom w:val="0"/>
      <w:divBdr>
        <w:top w:val="none" w:sz="0" w:space="0" w:color="auto"/>
        <w:left w:val="none" w:sz="0" w:space="0" w:color="auto"/>
        <w:bottom w:val="none" w:sz="0" w:space="0" w:color="auto"/>
        <w:right w:val="none" w:sz="0" w:space="0" w:color="auto"/>
      </w:divBdr>
      <w:divsChild>
        <w:div w:id="77333318">
          <w:marLeft w:val="0"/>
          <w:marRight w:val="0"/>
          <w:marTop w:val="0"/>
          <w:marBottom w:val="0"/>
          <w:divBdr>
            <w:top w:val="none" w:sz="0" w:space="0" w:color="auto"/>
            <w:left w:val="none" w:sz="0" w:space="0" w:color="auto"/>
            <w:bottom w:val="none" w:sz="0" w:space="0" w:color="auto"/>
            <w:right w:val="none" w:sz="0" w:space="0" w:color="auto"/>
          </w:divBdr>
        </w:div>
        <w:div w:id="710499681">
          <w:marLeft w:val="0"/>
          <w:marRight w:val="0"/>
          <w:marTop w:val="0"/>
          <w:marBottom w:val="0"/>
          <w:divBdr>
            <w:top w:val="none" w:sz="0" w:space="0" w:color="auto"/>
            <w:left w:val="none" w:sz="0" w:space="0" w:color="auto"/>
            <w:bottom w:val="none" w:sz="0" w:space="0" w:color="auto"/>
            <w:right w:val="none" w:sz="0" w:space="0" w:color="auto"/>
          </w:divBdr>
          <w:divsChild>
            <w:div w:id="721321089">
              <w:marLeft w:val="0"/>
              <w:marRight w:val="0"/>
              <w:marTop w:val="0"/>
              <w:marBottom w:val="0"/>
              <w:divBdr>
                <w:top w:val="none" w:sz="0" w:space="0" w:color="auto"/>
                <w:left w:val="none" w:sz="0" w:space="0" w:color="auto"/>
                <w:bottom w:val="none" w:sz="0" w:space="0" w:color="auto"/>
                <w:right w:val="none" w:sz="0" w:space="0" w:color="auto"/>
              </w:divBdr>
            </w:div>
            <w:div w:id="35086369">
              <w:marLeft w:val="0"/>
              <w:marRight w:val="0"/>
              <w:marTop w:val="0"/>
              <w:marBottom w:val="0"/>
              <w:divBdr>
                <w:top w:val="none" w:sz="0" w:space="0" w:color="auto"/>
                <w:left w:val="none" w:sz="0" w:space="0" w:color="auto"/>
                <w:bottom w:val="none" w:sz="0" w:space="0" w:color="auto"/>
                <w:right w:val="none" w:sz="0" w:space="0" w:color="auto"/>
              </w:divBdr>
            </w:div>
            <w:div w:id="93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s.org.uk/index.aspx?articleid=21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C6FE-3F8C-7644-A9D3-57D60C08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1740</Words>
  <Characters>9920</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gavin monks</cp:lastModifiedBy>
  <cp:revision>5</cp:revision>
  <cp:lastPrinted>2019-11-21T16:17:00Z</cp:lastPrinted>
  <dcterms:created xsi:type="dcterms:W3CDTF">2023-05-10T08:27:00Z</dcterms:created>
  <dcterms:modified xsi:type="dcterms:W3CDTF">2025-09-04T16:20:00Z</dcterms:modified>
</cp:coreProperties>
</file>